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99" w:rsidRDefault="00097A99" w:rsidP="00097A99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:rsidR="00097A99" w:rsidRDefault="00097A99" w:rsidP="00097A99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愛西市介護予防・生活支援サービス事業（訪問型・通所型サービス）中間収支実績報告書</w:t>
      </w:r>
    </w:p>
    <w:p w:rsidR="00097A99" w:rsidRDefault="00097A99" w:rsidP="00097A99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収入</w:t>
      </w:r>
    </w:p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3256"/>
        <w:gridCol w:w="4819"/>
        <w:gridCol w:w="6521"/>
      </w:tblGrid>
      <w:tr w:rsidR="00097A99" w:rsidTr="00097A9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</w:t>
            </w:r>
            <w:r w:rsidR="00A14AFD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</w:t>
            </w:r>
            <w:r w:rsidR="00A14AFD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考</w:t>
            </w:r>
          </w:p>
        </w:tc>
      </w:tr>
      <w:tr w:rsidR="00097A99" w:rsidTr="00097A99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71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:rsidR="00097A99" w:rsidRDefault="00097A99" w:rsidP="00097A99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:rsidR="00097A99" w:rsidRDefault="00097A99" w:rsidP="00097A99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支出</w:t>
      </w:r>
    </w:p>
    <w:tbl>
      <w:tblPr>
        <w:tblStyle w:val="a3"/>
        <w:tblW w:w="14668" w:type="dxa"/>
        <w:tblInd w:w="0" w:type="dxa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6593"/>
      </w:tblGrid>
      <w:tr w:rsidR="00097A99" w:rsidTr="00097A99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A99" w:rsidRDefault="00097A99" w:rsidP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</w:t>
            </w:r>
            <w:r w:rsidR="00A14AFD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A99" w:rsidRDefault="00097A99" w:rsidP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</w:t>
            </w:r>
            <w:r w:rsidR="00A14AFD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考</w:t>
            </w:r>
          </w:p>
        </w:tc>
      </w:tr>
      <w:tr w:rsidR="00097A99" w:rsidTr="00097A99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４月～９月分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１０月～３月分</w:t>
            </w:r>
          </w:p>
        </w:tc>
        <w:tc>
          <w:tcPr>
            <w:tcW w:w="6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A14AFD">
        <w:trPr>
          <w:trHeight w:val="1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99" w:rsidRDefault="00097A99" w:rsidP="00282B9F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スタッフ給与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:rsidR="00CE241E" w:rsidRDefault="00CE241E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:rsidR="00A14AFD" w:rsidRDefault="00A14AF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:rsidR="00A14AFD" w:rsidRDefault="00A14AFD" w:rsidP="00097A99">
            <w:pPr>
              <w:snapToGrid w:val="0"/>
              <w:spacing w:line="360" w:lineRule="exact"/>
              <w:textAlignment w:val="baseline"/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 w:rsidP="00C1288D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外部講師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FD" w:rsidRDefault="00097A99" w:rsidP="00FE71F1">
            <w:pPr>
              <w:snapToGrid w:val="0"/>
              <w:spacing w:line="360" w:lineRule="exact"/>
              <w:textAlignment w:val="baseline"/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</w:pP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円×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="00282B9F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時間×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="00282B9F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日</w:t>
            </w: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消耗品費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印刷製本費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賃借料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1288D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8D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8D" w:rsidRDefault="00C1288D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8D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8D" w:rsidRDefault="00C1288D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097A99" w:rsidTr="00097A99">
        <w:trPr>
          <w:trHeight w:val="383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99" w:rsidRDefault="00097A99" w:rsidP="00097A99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9" w:rsidRDefault="00097A99" w:rsidP="00097A99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:rsidR="003F070C" w:rsidRDefault="00FE71F1">
      <w:r>
        <w:rPr>
          <w:rFonts w:hint="eastAsia"/>
        </w:rPr>
        <w:t>※給与等における備考の書き方は裏面を参照してください。</w:t>
      </w:r>
      <w:bookmarkStart w:id="0" w:name="_GoBack"/>
      <w:bookmarkEnd w:id="0"/>
    </w:p>
    <w:p w:rsidR="001B1368" w:rsidRDefault="001B1368"/>
    <w:p w:rsidR="00A14AFD" w:rsidRDefault="00A14AFD">
      <w:pPr>
        <w:rPr>
          <w:rFonts w:hint="eastAsia"/>
        </w:rPr>
      </w:pPr>
    </w:p>
    <w:p w:rsidR="001B1368" w:rsidRDefault="001B1368">
      <w:pPr>
        <w:rPr>
          <w:rFonts w:hint="eastAsia"/>
          <w:sz w:val="24"/>
        </w:rPr>
      </w:pPr>
      <w:r>
        <w:rPr>
          <w:rFonts w:hint="eastAsia"/>
          <w:sz w:val="24"/>
        </w:rPr>
        <w:t>≪通所型サービス≫</w:t>
      </w:r>
    </w:p>
    <w:p w:rsidR="00FE71F1" w:rsidRDefault="00FE71F1">
      <w:pPr>
        <w:rPr>
          <w:sz w:val="24"/>
        </w:rPr>
      </w:pPr>
      <w:r w:rsidRPr="00282B9F">
        <w:rPr>
          <w:rFonts w:hint="eastAsia"/>
          <w:sz w:val="24"/>
        </w:rPr>
        <w:t>給与等における備考の記載例について（</w:t>
      </w:r>
      <w:r w:rsidR="00282B9F">
        <w:rPr>
          <w:rFonts w:hint="eastAsia"/>
          <w:sz w:val="24"/>
        </w:rPr>
        <w:t>１時間</w:t>
      </w:r>
      <w:r w:rsidRPr="00282B9F">
        <w:rPr>
          <w:rFonts w:hint="eastAsia"/>
          <w:sz w:val="24"/>
          <w:u w:val="single"/>
        </w:rPr>
        <w:t>５００</w:t>
      </w:r>
      <w:r w:rsidRPr="00282B9F">
        <w:rPr>
          <w:rFonts w:hint="eastAsia"/>
          <w:sz w:val="24"/>
        </w:rPr>
        <w:t>円</w:t>
      </w:r>
      <w:r w:rsidR="00282B9F">
        <w:rPr>
          <w:rFonts w:hint="eastAsia"/>
          <w:sz w:val="24"/>
        </w:rPr>
        <w:t>、</w:t>
      </w:r>
      <w:r w:rsidRPr="00282B9F">
        <w:rPr>
          <w:rFonts w:hint="eastAsia"/>
          <w:sz w:val="24"/>
          <w:u w:val="single"/>
        </w:rPr>
        <w:t>２</w:t>
      </w:r>
      <w:r w:rsidRPr="00282B9F">
        <w:rPr>
          <w:rFonts w:hint="eastAsia"/>
          <w:sz w:val="24"/>
        </w:rPr>
        <w:t>時間活動）</w:t>
      </w:r>
    </w:p>
    <w:p w:rsidR="00282B9F" w:rsidRPr="00282B9F" w:rsidRDefault="00282B9F">
      <w:pPr>
        <w:rPr>
          <w:sz w:val="24"/>
        </w:rPr>
      </w:pPr>
    </w:p>
    <w:p w:rsidR="00FE71F1" w:rsidRPr="00282B9F" w:rsidRDefault="00FE71F1">
      <w:pPr>
        <w:rPr>
          <w:sz w:val="24"/>
        </w:rPr>
      </w:pPr>
      <w:r w:rsidRPr="00282B9F">
        <w:rPr>
          <w:rFonts w:hint="eastAsia"/>
          <w:sz w:val="24"/>
        </w:rPr>
        <w:t>Ａ.スタッフの延べ日数が</w:t>
      </w:r>
      <w:r w:rsidR="00282B9F">
        <w:rPr>
          <w:rFonts w:hint="eastAsia"/>
          <w:sz w:val="24"/>
        </w:rPr>
        <w:t>同じ場合（スタッフ</w:t>
      </w:r>
      <w:r w:rsidR="00282B9F" w:rsidRPr="00282B9F">
        <w:rPr>
          <w:rFonts w:hint="eastAsia"/>
          <w:sz w:val="24"/>
          <w:u w:val="single"/>
        </w:rPr>
        <w:t>３</w:t>
      </w:r>
      <w:r w:rsidR="00282B9F">
        <w:rPr>
          <w:rFonts w:hint="eastAsia"/>
          <w:sz w:val="24"/>
        </w:rPr>
        <w:t>人全員が</w:t>
      </w:r>
      <w:r w:rsidR="00282B9F" w:rsidRPr="00282B9F">
        <w:rPr>
          <w:rFonts w:hint="eastAsia"/>
          <w:sz w:val="24"/>
        </w:rPr>
        <w:t>半年で延べ</w:t>
      </w:r>
      <w:r w:rsidR="00282B9F" w:rsidRPr="00282B9F">
        <w:rPr>
          <w:rFonts w:hint="eastAsia"/>
          <w:sz w:val="24"/>
          <w:u w:val="single"/>
        </w:rPr>
        <w:t>４８</w:t>
      </w:r>
      <w:r w:rsidR="00282B9F" w:rsidRPr="00282B9F">
        <w:rPr>
          <w:rFonts w:hint="eastAsia"/>
          <w:sz w:val="24"/>
        </w:rPr>
        <w:t>回</w:t>
      </w:r>
      <w:r w:rsidR="00282B9F">
        <w:rPr>
          <w:rFonts w:hint="eastAsia"/>
          <w:sz w:val="24"/>
        </w:rPr>
        <w:t>）</w:t>
      </w:r>
    </w:p>
    <w:p w:rsidR="00FE71F1" w:rsidRPr="00282B9F" w:rsidRDefault="00FE71F1">
      <w:pPr>
        <w:rPr>
          <w:sz w:val="24"/>
        </w:rPr>
      </w:pPr>
      <w:r w:rsidRPr="00282B9F">
        <w:rPr>
          <w:rFonts w:hint="eastAsia"/>
          <w:sz w:val="24"/>
        </w:rPr>
        <w:t xml:space="preserve">　</w:t>
      </w:r>
      <w:r w:rsidRPr="00282B9F">
        <w:rPr>
          <w:rFonts w:hint="eastAsia"/>
          <w:sz w:val="24"/>
          <w:u w:val="single"/>
        </w:rPr>
        <w:t>５００</w:t>
      </w:r>
      <w:r w:rsidRPr="00282B9F">
        <w:rPr>
          <w:rFonts w:hint="eastAsia"/>
          <w:sz w:val="24"/>
        </w:rPr>
        <w:t>円×</w:t>
      </w:r>
      <w:r w:rsidRPr="00282B9F">
        <w:rPr>
          <w:rFonts w:hint="eastAsia"/>
          <w:sz w:val="24"/>
          <w:u w:val="single"/>
        </w:rPr>
        <w:t>２</w:t>
      </w:r>
      <w:r w:rsidRPr="00282B9F">
        <w:rPr>
          <w:rFonts w:hint="eastAsia"/>
          <w:sz w:val="24"/>
        </w:rPr>
        <w:t>時間×</w:t>
      </w:r>
      <w:r w:rsidRPr="00282B9F">
        <w:rPr>
          <w:rFonts w:hint="eastAsia"/>
          <w:sz w:val="24"/>
          <w:u w:val="single"/>
        </w:rPr>
        <w:t>４８</w:t>
      </w:r>
      <w:r w:rsidRPr="00282B9F">
        <w:rPr>
          <w:rFonts w:hint="eastAsia"/>
          <w:sz w:val="24"/>
        </w:rPr>
        <w:t>回</w:t>
      </w:r>
      <w:r w:rsidR="00282B9F">
        <w:rPr>
          <w:rFonts w:hint="eastAsia"/>
          <w:sz w:val="24"/>
        </w:rPr>
        <w:t>×</w:t>
      </w:r>
      <w:r w:rsidR="00282B9F" w:rsidRPr="00282B9F">
        <w:rPr>
          <w:rFonts w:hint="eastAsia"/>
          <w:sz w:val="24"/>
          <w:u w:val="single"/>
        </w:rPr>
        <w:t>３</w:t>
      </w:r>
      <w:r w:rsidR="00282B9F">
        <w:rPr>
          <w:rFonts w:hint="eastAsia"/>
          <w:sz w:val="24"/>
        </w:rPr>
        <w:t>人</w:t>
      </w:r>
    </w:p>
    <w:p w:rsidR="00FE71F1" w:rsidRPr="00282B9F" w:rsidRDefault="00FE71F1">
      <w:pPr>
        <w:rPr>
          <w:sz w:val="24"/>
        </w:rPr>
      </w:pPr>
    </w:p>
    <w:p w:rsidR="00FE71F1" w:rsidRPr="00282B9F" w:rsidRDefault="00FE71F1">
      <w:pPr>
        <w:rPr>
          <w:sz w:val="24"/>
        </w:rPr>
      </w:pPr>
      <w:r w:rsidRPr="00282B9F">
        <w:rPr>
          <w:rFonts w:hint="eastAsia"/>
          <w:sz w:val="24"/>
        </w:rPr>
        <w:t>Ｂ.スタッフの延べ日数が</w:t>
      </w:r>
      <w:r w:rsidR="00282B9F">
        <w:rPr>
          <w:rFonts w:hint="eastAsia"/>
          <w:sz w:val="24"/>
        </w:rPr>
        <w:t>異なる場合（スタッフ</w:t>
      </w:r>
      <w:r w:rsidR="00282B9F" w:rsidRPr="00282B9F">
        <w:rPr>
          <w:rFonts w:hint="eastAsia"/>
          <w:sz w:val="24"/>
          <w:u w:val="single"/>
        </w:rPr>
        <w:t>３</w:t>
      </w:r>
      <w:r w:rsidR="00282B9F">
        <w:rPr>
          <w:rFonts w:hint="eastAsia"/>
          <w:sz w:val="24"/>
        </w:rPr>
        <w:t>人がそれぞれ、</w:t>
      </w:r>
      <w:r w:rsidR="00282B9F" w:rsidRPr="00282B9F">
        <w:rPr>
          <w:rFonts w:hint="eastAsia"/>
          <w:sz w:val="24"/>
        </w:rPr>
        <w:t>半年で延べ</w:t>
      </w:r>
      <w:r w:rsidR="00282B9F" w:rsidRPr="00282B9F">
        <w:rPr>
          <w:rFonts w:hint="eastAsia"/>
          <w:sz w:val="24"/>
          <w:u w:val="single"/>
        </w:rPr>
        <w:t>４０</w:t>
      </w:r>
      <w:r w:rsidR="00282B9F" w:rsidRPr="00282B9F">
        <w:rPr>
          <w:rFonts w:hint="eastAsia"/>
          <w:sz w:val="24"/>
        </w:rPr>
        <w:t>回</w:t>
      </w:r>
      <w:r w:rsidR="00282B9F">
        <w:rPr>
          <w:rFonts w:hint="eastAsia"/>
          <w:sz w:val="24"/>
        </w:rPr>
        <w:t>、</w:t>
      </w:r>
      <w:r w:rsidR="00282B9F" w:rsidRPr="00282B9F">
        <w:rPr>
          <w:rFonts w:hint="eastAsia"/>
          <w:sz w:val="24"/>
          <w:u w:val="single"/>
        </w:rPr>
        <w:t>４５</w:t>
      </w:r>
      <w:r w:rsidR="00282B9F">
        <w:rPr>
          <w:rFonts w:hint="eastAsia"/>
          <w:sz w:val="24"/>
        </w:rPr>
        <w:t>回、</w:t>
      </w:r>
      <w:r w:rsidR="00282B9F" w:rsidRPr="00282B9F">
        <w:rPr>
          <w:rFonts w:hint="eastAsia"/>
          <w:sz w:val="24"/>
          <w:u w:val="single"/>
        </w:rPr>
        <w:t>４８</w:t>
      </w:r>
      <w:r w:rsidR="00282B9F">
        <w:rPr>
          <w:rFonts w:hint="eastAsia"/>
          <w:sz w:val="24"/>
        </w:rPr>
        <w:t>回）</w:t>
      </w:r>
    </w:p>
    <w:p w:rsidR="00FE71F1" w:rsidRPr="00282B9F" w:rsidRDefault="00FE71F1">
      <w:pPr>
        <w:rPr>
          <w:sz w:val="24"/>
        </w:rPr>
      </w:pPr>
      <w:r w:rsidRPr="00282B9F">
        <w:rPr>
          <w:rFonts w:hint="eastAsia"/>
          <w:sz w:val="24"/>
        </w:rPr>
        <w:t xml:space="preserve">　①</w:t>
      </w:r>
      <w:r w:rsidRPr="00282B9F">
        <w:rPr>
          <w:rFonts w:hint="eastAsia"/>
          <w:sz w:val="24"/>
          <w:u w:val="single"/>
        </w:rPr>
        <w:t>５００</w:t>
      </w:r>
      <w:r w:rsidRPr="00282B9F">
        <w:rPr>
          <w:rFonts w:hint="eastAsia"/>
          <w:sz w:val="24"/>
        </w:rPr>
        <w:t>円×</w:t>
      </w:r>
      <w:r w:rsidRPr="00282B9F">
        <w:rPr>
          <w:rFonts w:hint="eastAsia"/>
          <w:sz w:val="24"/>
          <w:u w:val="single"/>
        </w:rPr>
        <w:t>２</w:t>
      </w:r>
      <w:r w:rsidRPr="00282B9F">
        <w:rPr>
          <w:rFonts w:hint="eastAsia"/>
          <w:sz w:val="24"/>
        </w:rPr>
        <w:t>時間×</w:t>
      </w:r>
      <w:r w:rsidRPr="00282B9F">
        <w:rPr>
          <w:rFonts w:hint="eastAsia"/>
          <w:sz w:val="24"/>
          <w:u w:val="single"/>
        </w:rPr>
        <w:t>４</w:t>
      </w:r>
      <w:r w:rsidR="00282B9F" w:rsidRPr="00282B9F">
        <w:rPr>
          <w:rFonts w:hint="eastAsia"/>
          <w:sz w:val="24"/>
          <w:u w:val="single"/>
        </w:rPr>
        <w:t>０</w:t>
      </w:r>
      <w:r w:rsidRPr="00282B9F">
        <w:rPr>
          <w:rFonts w:hint="eastAsia"/>
          <w:sz w:val="24"/>
        </w:rPr>
        <w:t>回</w:t>
      </w:r>
      <w:r w:rsidR="00282B9F">
        <w:rPr>
          <w:rFonts w:hint="eastAsia"/>
          <w:sz w:val="24"/>
        </w:rPr>
        <w:t>×</w:t>
      </w:r>
      <w:r w:rsidR="00282B9F" w:rsidRPr="00282B9F">
        <w:rPr>
          <w:rFonts w:hint="eastAsia"/>
          <w:sz w:val="24"/>
          <w:u w:val="single"/>
        </w:rPr>
        <w:t>１</w:t>
      </w:r>
      <w:r w:rsidR="00282B9F">
        <w:rPr>
          <w:rFonts w:hint="eastAsia"/>
          <w:sz w:val="24"/>
        </w:rPr>
        <w:t>人</w:t>
      </w:r>
    </w:p>
    <w:p w:rsidR="00FE71F1" w:rsidRDefault="00FE71F1">
      <w:pPr>
        <w:rPr>
          <w:sz w:val="24"/>
        </w:rPr>
      </w:pPr>
      <w:r w:rsidRPr="00282B9F">
        <w:rPr>
          <w:rFonts w:hint="eastAsia"/>
          <w:sz w:val="24"/>
        </w:rPr>
        <w:t xml:space="preserve">　②</w:t>
      </w:r>
      <w:r w:rsidRPr="00282B9F">
        <w:rPr>
          <w:rFonts w:hint="eastAsia"/>
          <w:sz w:val="24"/>
          <w:u w:val="single"/>
        </w:rPr>
        <w:t>５００</w:t>
      </w:r>
      <w:r w:rsidRPr="00282B9F">
        <w:rPr>
          <w:rFonts w:hint="eastAsia"/>
          <w:sz w:val="24"/>
        </w:rPr>
        <w:t>円×</w:t>
      </w:r>
      <w:r w:rsidRPr="00282B9F">
        <w:rPr>
          <w:rFonts w:hint="eastAsia"/>
          <w:sz w:val="24"/>
          <w:u w:val="single"/>
        </w:rPr>
        <w:t>２</w:t>
      </w:r>
      <w:r w:rsidRPr="00282B9F">
        <w:rPr>
          <w:rFonts w:hint="eastAsia"/>
          <w:sz w:val="24"/>
        </w:rPr>
        <w:t>時間×</w:t>
      </w:r>
      <w:r w:rsidRPr="00282B9F">
        <w:rPr>
          <w:rFonts w:hint="eastAsia"/>
          <w:sz w:val="24"/>
          <w:u w:val="single"/>
        </w:rPr>
        <w:t>４</w:t>
      </w:r>
      <w:r w:rsidR="00282B9F" w:rsidRPr="00282B9F">
        <w:rPr>
          <w:rFonts w:hint="eastAsia"/>
          <w:sz w:val="24"/>
          <w:u w:val="single"/>
        </w:rPr>
        <w:t>５</w:t>
      </w:r>
      <w:r w:rsidRPr="00282B9F">
        <w:rPr>
          <w:rFonts w:hint="eastAsia"/>
          <w:sz w:val="24"/>
        </w:rPr>
        <w:t>回</w:t>
      </w:r>
      <w:r w:rsidR="00282B9F">
        <w:rPr>
          <w:rFonts w:hint="eastAsia"/>
          <w:sz w:val="24"/>
        </w:rPr>
        <w:t>×</w:t>
      </w:r>
      <w:r w:rsidR="00282B9F" w:rsidRPr="00282B9F">
        <w:rPr>
          <w:rFonts w:hint="eastAsia"/>
          <w:sz w:val="24"/>
          <w:u w:val="single"/>
        </w:rPr>
        <w:t>１</w:t>
      </w:r>
      <w:r w:rsidR="00282B9F">
        <w:rPr>
          <w:rFonts w:hint="eastAsia"/>
          <w:sz w:val="24"/>
        </w:rPr>
        <w:t>人</w:t>
      </w:r>
    </w:p>
    <w:p w:rsidR="00282B9F" w:rsidRDefault="00282B9F">
      <w:pPr>
        <w:rPr>
          <w:sz w:val="24"/>
        </w:rPr>
      </w:pPr>
      <w:r>
        <w:rPr>
          <w:rFonts w:hint="eastAsia"/>
          <w:sz w:val="24"/>
        </w:rPr>
        <w:t xml:space="preserve">　②</w:t>
      </w:r>
      <w:r w:rsidRPr="00282B9F">
        <w:rPr>
          <w:rFonts w:hint="eastAsia"/>
          <w:sz w:val="24"/>
          <w:u w:val="single"/>
        </w:rPr>
        <w:t>５００</w:t>
      </w:r>
      <w:r>
        <w:rPr>
          <w:rFonts w:hint="eastAsia"/>
          <w:sz w:val="24"/>
        </w:rPr>
        <w:t>円×</w:t>
      </w:r>
      <w:r w:rsidRPr="00282B9F">
        <w:rPr>
          <w:rFonts w:hint="eastAsia"/>
          <w:sz w:val="24"/>
          <w:u w:val="single"/>
        </w:rPr>
        <w:t>２</w:t>
      </w:r>
      <w:r>
        <w:rPr>
          <w:rFonts w:hint="eastAsia"/>
          <w:sz w:val="24"/>
        </w:rPr>
        <w:t>時間×</w:t>
      </w:r>
      <w:r w:rsidRPr="00282B9F">
        <w:rPr>
          <w:rFonts w:hint="eastAsia"/>
          <w:sz w:val="24"/>
          <w:u w:val="single"/>
        </w:rPr>
        <w:t>４８</w:t>
      </w:r>
      <w:r>
        <w:rPr>
          <w:rFonts w:hint="eastAsia"/>
          <w:sz w:val="24"/>
        </w:rPr>
        <w:t>回×</w:t>
      </w:r>
      <w:r w:rsidRPr="00282B9F">
        <w:rPr>
          <w:rFonts w:hint="eastAsia"/>
          <w:sz w:val="24"/>
          <w:u w:val="single"/>
        </w:rPr>
        <w:t>１</w:t>
      </w:r>
      <w:r>
        <w:rPr>
          <w:rFonts w:hint="eastAsia"/>
          <w:sz w:val="24"/>
        </w:rPr>
        <w:t>人</w:t>
      </w:r>
    </w:p>
    <w:p w:rsidR="001B1368" w:rsidRDefault="001B1368">
      <w:pPr>
        <w:rPr>
          <w:sz w:val="24"/>
        </w:rPr>
      </w:pPr>
    </w:p>
    <w:p w:rsidR="001B1368" w:rsidRDefault="001B1368">
      <w:pPr>
        <w:rPr>
          <w:rFonts w:hint="eastAsia"/>
          <w:sz w:val="24"/>
        </w:rPr>
      </w:pPr>
    </w:p>
    <w:p w:rsidR="001B1368" w:rsidRDefault="001B1368">
      <w:pPr>
        <w:rPr>
          <w:sz w:val="24"/>
        </w:rPr>
      </w:pPr>
      <w:r>
        <w:rPr>
          <w:rFonts w:hint="eastAsia"/>
          <w:sz w:val="24"/>
        </w:rPr>
        <w:t>≪訪問型サービス≫</w:t>
      </w:r>
    </w:p>
    <w:p w:rsidR="001B1368" w:rsidRPr="001B1368" w:rsidRDefault="001B136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訪問型サービスにおいても、給与額の算出方法がわかるよう記載をお願いします。</w:t>
      </w:r>
      <w:r w:rsidR="00A14AFD">
        <w:rPr>
          <w:rFonts w:hint="eastAsia"/>
          <w:sz w:val="24"/>
        </w:rPr>
        <w:t>（別紙でも可）</w:t>
      </w:r>
    </w:p>
    <w:sectPr w:rsidR="001B1368" w:rsidRPr="001B1368" w:rsidSect="00097A9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99"/>
    <w:rsid w:val="00097A99"/>
    <w:rsid w:val="001B1368"/>
    <w:rsid w:val="00282B9F"/>
    <w:rsid w:val="003F070C"/>
    <w:rsid w:val="00491517"/>
    <w:rsid w:val="005A4610"/>
    <w:rsid w:val="00A14AFD"/>
    <w:rsid w:val="00C1288D"/>
    <w:rsid w:val="00CE241E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E103B"/>
  <w15:chartTrackingRefBased/>
  <w15:docId w15:val="{17715CC2-41D0-4516-B0B6-A89173F2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A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浮貝 将成</dc:creator>
  <cp:keywords/>
  <dc:description/>
  <cp:lastModifiedBy>0981oguri</cp:lastModifiedBy>
  <cp:revision>3</cp:revision>
  <cp:lastPrinted>2025-09-19T01:07:00Z</cp:lastPrinted>
  <dcterms:created xsi:type="dcterms:W3CDTF">2025-09-18T02:24:00Z</dcterms:created>
  <dcterms:modified xsi:type="dcterms:W3CDTF">2025-09-19T01:38:00Z</dcterms:modified>
</cp:coreProperties>
</file>